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B3" w:rsidRPr="009130B3" w:rsidRDefault="004B5E2A">
      <w:pPr>
        <w:rPr>
          <w:b/>
          <w:noProof/>
          <w:sz w:val="32"/>
        </w:rPr>
      </w:pPr>
      <w:r w:rsidRPr="009130B3">
        <w:rPr>
          <w:b/>
          <w:sz w:val="32"/>
        </w:rPr>
        <w:t xml:space="preserve">                          </w:t>
      </w:r>
      <w:r w:rsidR="009130B3" w:rsidRPr="009130B3">
        <w:rPr>
          <w:b/>
          <w:sz w:val="32"/>
        </w:rPr>
        <w:t xml:space="preserve">               </w:t>
      </w:r>
      <w:r w:rsidR="009130B3">
        <w:rPr>
          <w:b/>
          <w:sz w:val="32"/>
        </w:rPr>
        <w:t xml:space="preserve">              </w:t>
      </w:r>
      <w:r w:rsidR="00392F1F" w:rsidRPr="009130B3">
        <w:rPr>
          <w:b/>
          <w:noProof/>
          <w:sz w:val="32"/>
        </w:rPr>
        <w:t>LiveBinders</w:t>
      </w:r>
    </w:p>
    <w:p w:rsidR="009130B3" w:rsidRDefault="004953C2">
      <w:pPr>
        <w:rPr>
          <w:b/>
          <w:noProof/>
          <w:sz w:val="28"/>
        </w:rPr>
      </w:pPr>
      <w:r w:rsidRPr="004953C2">
        <w:rPr>
          <w:b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5pt;margin-top:2.8pt;width:278.25pt;height:102pt;z-index:251658240" stroked="f">
            <v:textbox>
              <w:txbxContent>
                <w:p w:rsidR="004B5E2A" w:rsidRPr="004B5E2A" w:rsidRDefault="004B5E2A">
                  <w:pPr>
                    <w:rPr>
                      <w:sz w:val="28"/>
                    </w:rPr>
                  </w:pPr>
                  <w:r w:rsidRPr="004B5E2A">
                    <w:rPr>
                      <w:sz w:val="28"/>
                    </w:rPr>
                    <w:t xml:space="preserve">LiveBinders is an online tool you can use similar to a 3-ring binder. These binders can be used to collect digital resources, organize resources and can be shared with others. </w:t>
                  </w:r>
                </w:p>
              </w:txbxContent>
            </v:textbox>
          </v:shape>
        </w:pict>
      </w:r>
      <w:r w:rsidR="009130B3">
        <w:rPr>
          <w:b/>
          <w:noProof/>
          <w:sz w:val="28"/>
        </w:rPr>
        <w:t xml:space="preserve">                                                                                          </w:t>
      </w:r>
      <w:r w:rsidR="009130B3">
        <w:rPr>
          <w:noProof/>
        </w:rPr>
        <w:drawing>
          <wp:inline distT="0" distB="0" distL="0" distR="0">
            <wp:extent cx="2647950" cy="1481057"/>
            <wp:effectExtent l="19050" t="0" r="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81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013" w:rsidRPr="009130B3" w:rsidRDefault="002B7013">
      <w:pPr>
        <w:rPr>
          <w:b/>
          <w:noProof/>
          <w:sz w:val="32"/>
        </w:rPr>
      </w:pPr>
      <w:r w:rsidRPr="009130B3">
        <w:rPr>
          <w:b/>
          <w:sz w:val="24"/>
        </w:rPr>
        <w:t xml:space="preserve">First Create a LiveBinder account. </w:t>
      </w:r>
    </w:p>
    <w:p w:rsidR="002B7013" w:rsidRDefault="004953C2" w:rsidP="002B7013">
      <w:pPr>
        <w:pStyle w:val="ListParagraph"/>
        <w:numPr>
          <w:ilvl w:val="0"/>
          <w:numId w:val="1"/>
        </w:numPr>
      </w:pPr>
      <w:hyperlink r:id="rId8" w:history="1">
        <w:r w:rsidR="002B7013" w:rsidRPr="0072452E">
          <w:rPr>
            <w:rStyle w:val="Hyperlink"/>
          </w:rPr>
          <w:t>www.livebinders.com</w:t>
        </w:r>
      </w:hyperlink>
    </w:p>
    <w:p w:rsidR="002B7013" w:rsidRDefault="002B7013" w:rsidP="002B7013">
      <w:pPr>
        <w:pStyle w:val="ListParagraph"/>
        <w:numPr>
          <w:ilvl w:val="0"/>
          <w:numId w:val="1"/>
        </w:numPr>
      </w:pPr>
      <w:r>
        <w:t>Select the Sign Up link in the upper right hand corner.</w:t>
      </w:r>
    </w:p>
    <w:p w:rsidR="002B7013" w:rsidRDefault="002B7013" w:rsidP="002B7013">
      <w:pPr>
        <w:pStyle w:val="ListParagraph"/>
        <w:numPr>
          <w:ilvl w:val="0"/>
          <w:numId w:val="1"/>
        </w:numPr>
      </w:pPr>
      <w:r>
        <w:t>Fill out requested information. The username that you create will be tied to all binders you create.</w:t>
      </w:r>
    </w:p>
    <w:p w:rsidR="00392F1F" w:rsidRDefault="002B7013">
      <w:r>
        <w:rPr>
          <w:noProof/>
        </w:rPr>
        <w:drawing>
          <wp:inline distT="0" distB="0" distL="0" distR="0">
            <wp:extent cx="6391275" cy="4702343"/>
            <wp:effectExtent l="171450" t="133350" r="371475" b="307807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7023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B7013" w:rsidRDefault="00185BB9">
      <w:pPr>
        <w:rPr>
          <w:i/>
        </w:rPr>
      </w:pPr>
      <w:r>
        <w:rPr>
          <w:i/>
        </w:rPr>
        <w:t xml:space="preserve">Taken from LiveBinder Manual, </w:t>
      </w:r>
      <w:hyperlink r:id="rId10" w:history="1">
        <w:r w:rsidRPr="0072452E">
          <w:rPr>
            <w:rStyle w:val="Hyperlink"/>
            <w:i/>
          </w:rPr>
          <w:t>http://www.livebinders.com/media/get/OTU1Nzgw</w:t>
        </w:r>
      </w:hyperlink>
    </w:p>
    <w:p w:rsidR="00CB5436" w:rsidRDefault="00CB5436">
      <w:pPr>
        <w:rPr>
          <w:b/>
        </w:rPr>
      </w:pPr>
    </w:p>
    <w:p w:rsidR="007140AA" w:rsidRDefault="00633570">
      <w:r w:rsidRPr="007140AA">
        <w:rPr>
          <w:b/>
        </w:rPr>
        <w:t>To create a new binder</w:t>
      </w:r>
    </w:p>
    <w:p w:rsidR="00633570" w:rsidRPr="00633570" w:rsidRDefault="00207DE8">
      <w:r>
        <w:t xml:space="preserve">    </w:t>
      </w:r>
      <w:r w:rsidR="007140AA">
        <w:t xml:space="preserve"> C</w:t>
      </w:r>
      <w:r w:rsidR="00633570">
        <w:t xml:space="preserve">lick Start a Blank Binder.                       </w:t>
      </w:r>
      <w:r w:rsidR="007140AA">
        <w:t xml:space="preserve">         </w:t>
      </w:r>
      <w:r w:rsidR="00A022A3">
        <w:t xml:space="preserve">        </w:t>
      </w:r>
      <w:r w:rsidR="00CB5436">
        <w:t xml:space="preserve">  </w:t>
      </w:r>
      <w:r>
        <w:t xml:space="preserve">    </w:t>
      </w:r>
      <w:r w:rsidR="00CB5436">
        <w:t xml:space="preserve">    </w:t>
      </w:r>
      <w:r w:rsidR="007140AA">
        <w:t xml:space="preserve">  </w:t>
      </w:r>
      <w:r w:rsidR="00633570">
        <w:t xml:space="preserve">  Fill in the required information</w:t>
      </w:r>
    </w:p>
    <w:p w:rsidR="00633570" w:rsidRDefault="004953C2">
      <w:pPr>
        <w:rPr>
          <w:noProof/>
        </w:rPr>
      </w:pPr>
      <w:r w:rsidRPr="004953C2">
        <w:rPr>
          <w:i/>
          <w:noProof/>
        </w:rPr>
        <w:pict>
          <v:oval id="_x0000_s1027" style="position:absolute;margin-left:16.5pt;margin-top:43.6pt;width:60.75pt;height:12pt;z-index:251659264" filled="f"/>
        </w:pict>
      </w:r>
      <w:r w:rsidR="00633570">
        <w:rPr>
          <w:i/>
          <w:noProof/>
        </w:rPr>
        <w:drawing>
          <wp:inline distT="0" distB="0" distL="0" distR="0">
            <wp:extent cx="2195293" cy="1790700"/>
            <wp:effectExtent l="133350" t="57150" r="90707" b="5715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293" cy="1790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633570">
        <w:rPr>
          <w:noProof/>
        </w:rPr>
        <w:t xml:space="preserve">        </w:t>
      </w:r>
      <w:r w:rsidR="00207DE8">
        <w:rPr>
          <w:noProof/>
        </w:rPr>
        <w:t xml:space="preserve">       </w:t>
      </w:r>
      <w:r w:rsidR="00633570">
        <w:rPr>
          <w:noProof/>
        </w:rPr>
        <w:t xml:space="preserve">          </w:t>
      </w:r>
      <w:r w:rsidR="00633570">
        <w:rPr>
          <w:noProof/>
        </w:rPr>
        <w:drawing>
          <wp:inline distT="0" distB="0" distL="0" distR="0">
            <wp:extent cx="1728351" cy="1771650"/>
            <wp:effectExtent l="114300" t="57150" r="119499" b="57150"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351" cy="17716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B5436" w:rsidRDefault="00CB5436">
      <w:pPr>
        <w:rPr>
          <w:noProof/>
        </w:rPr>
      </w:pPr>
    </w:p>
    <w:p w:rsidR="00633570" w:rsidRDefault="007140AA">
      <w:r w:rsidRPr="00A022A3">
        <w:t>To insert a webpage</w:t>
      </w:r>
      <w:r w:rsidR="00A022A3">
        <w:t>, t</w:t>
      </w:r>
      <w:r>
        <w:t xml:space="preserve">ype or copy/paste the URL in the box. Select Insert. </w:t>
      </w:r>
    </w:p>
    <w:p w:rsidR="00230D7B" w:rsidRDefault="004953C2">
      <w:r>
        <w:rPr>
          <w:noProof/>
        </w:rPr>
        <w:pict>
          <v:oval id="_x0000_s1028" style="position:absolute;margin-left:20.25pt;margin-top:66.9pt;width:220.5pt;height:28.5pt;z-index:251660288" filled="f"/>
        </w:pict>
      </w:r>
      <w:r w:rsidR="00230D7B">
        <w:rPr>
          <w:noProof/>
        </w:rPr>
        <w:drawing>
          <wp:inline distT="0" distB="0" distL="0" distR="0">
            <wp:extent cx="3722649" cy="1114425"/>
            <wp:effectExtent l="95250" t="76200" r="106401" b="85725"/>
            <wp:docPr id="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2649" cy="1114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B5436" w:rsidRDefault="00CB5436"/>
    <w:p w:rsidR="00CB5436" w:rsidRDefault="004953C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64.5pt;margin-top:46pt;width:300pt;height:72.75pt;flip:y;z-index:251661312" o:connectortype="straight">
            <v:stroke endarrow="block"/>
          </v:shape>
        </w:pict>
      </w:r>
      <w:r w:rsidR="00230D7B">
        <w:t xml:space="preserve">To make changes to a tab, click </w:t>
      </w:r>
      <w:r w:rsidR="006229EE">
        <w:t xml:space="preserve">on </w:t>
      </w:r>
      <w:r w:rsidR="00A022A3">
        <w:t>the arrow</w:t>
      </w:r>
      <w:r w:rsidR="00230D7B">
        <w:t xml:space="preserve"> to the right of the tab. A pop-up will appear.</w:t>
      </w:r>
      <w:r w:rsidR="006229EE">
        <w:t xml:space="preserve"> </w:t>
      </w:r>
      <w:r w:rsidR="006229EE">
        <w:rPr>
          <w:noProof/>
        </w:rPr>
        <w:drawing>
          <wp:inline distT="0" distB="0" distL="0" distR="0">
            <wp:extent cx="4895850" cy="938371"/>
            <wp:effectExtent l="114300" t="76200" r="95250" b="71279"/>
            <wp:docPr id="1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93837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4264B" w:rsidRDefault="006229EE" w:rsidP="0024264B">
      <w:r>
        <w:t>Click on the Edit Menu button for more options.</w:t>
      </w:r>
      <w:r w:rsidR="00A022A3">
        <w:t xml:space="preserve"> </w:t>
      </w:r>
    </w:p>
    <w:p w:rsidR="00230D7B" w:rsidRDefault="00DC3095">
      <w:r>
        <w:rPr>
          <w:noProof/>
        </w:rPr>
        <w:drawing>
          <wp:inline distT="0" distB="0" distL="0" distR="0">
            <wp:extent cx="5438775" cy="898908"/>
            <wp:effectExtent l="133350" t="76200" r="123825" b="72642"/>
            <wp:docPr id="1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89890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4264B" w:rsidRPr="0024264B" w:rsidRDefault="0024264B">
      <w:r>
        <w:lastRenderedPageBreak/>
        <w:t xml:space="preserve">Use </w:t>
      </w:r>
      <w:r w:rsidRPr="0024264B">
        <w:rPr>
          <w:u w:val="single"/>
        </w:rPr>
        <w:t>Upload Files</w:t>
      </w:r>
      <w:r>
        <w:t xml:space="preserve"> to download a document. </w:t>
      </w:r>
      <w:r w:rsidRPr="0024264B">
        <w:rPr>
          <w:u w:val="single"/>
        </w:rPr>
        <w:t>Tabs</w:t>
      </w:r>
      <w:r>
        <w:t xml:space="preserve"> will give the option to add, delete or move tabs. </w:t>
      </w:r>
      <w:r w:rsidRPr="0024264B">
        <w:rPr>
          <w:u w:val="single"/>
        </w:rPr>
        <w:t>Insert Media</w:t>
      </w:r>
      <w:r>
        <w:t xml:space="preserve"> allows you to insert videos. </w:t>
      </w:r>
      <w:r>
        <w:rPr>
          <w:u w:val="single"/>
        </w:rPr>
        <w:t>Text L</w:t>
      </w:r>
      <w:r w:rsidRPr="0024264B">
        <w:rPr>
          <w:u w:val="single"/>
        </w:rPr>
        <w:t>ayout</w:t>
      </w:r>
      <w:r>
        <w:t xml:space="preserve"> allows you to add text next to an image or video. </w:t>
      </w:r>
      <w:r w:rsidRPr="0024264B">
        <w:rPr>
          <w:u w:val="single"/>
        </w:rPr>
        <w:t>Binder Properties</w:t>
      </w:r>
      <w:r>
        <w:t xml:space="preserve"> enables you to make any needed changes to the settings.</w:t>
      </w:r>
    </w:p>
    <w:sectPr w:rsidR="0024264B" w:rsidRPr="0024264B" w:rsidSect="00013E6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679" w:rsidRDefault="002F7679" w:rsidP="00BE2904">
      <w:pPr>
        <w:spacing w:after="0" w:line="240" w:lineRule="auto"/>
      </w:pPr>
      <w:r>
        <w:separator/>
      </w:r>
    </w:p>
  </w:endnote>
  <w:endnote w:type="continuationSeparator" w:id="0">
    <w:p w:rsidR="002F7679" w:rsidRDefault="002F7679" w:rsidP="00BE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44" w:rsidRDefault="00DF00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904" w:rsidRPr="00BE2904" w:rsidRDefault="00BE2904" w:rsidP="00DF0044">
    <w:pPr>
      <w:pStyle w:val="Footer"/>
      <w:jc w:val="center"/>
      <w:rPr>
        <w:color w:val="808080" w:themeColor="background1" w:themeShade="80"/>
      </w:rPr>
    </w:pPr>
    <w:r w:rsidRPr="00BE2904">
      <w:rPr>
        <w:color w:val="808080" w:themeColor="background1" w:themeShade="80"/>
      </w:rPr>
      <w:t>Jeff Davis Tech Center</w:t>
    </w:r>
    <w:r w:rsidRPr="00BE2904">
      <w:rPr>
        <w:color w:val="808080" w:themeColor="background1" w:themeShade="80"/>
      </w:rPr>
      <w:tab/>
      <w:t>www.JDTechCenter.wikispaces.com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44" w:rsidRDefault="00DF00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679" w:rsidRDefault="002F7679" w:rsidP="00BE2904">
      <w:pPr>
        <w:spacing w:after="0" w:line="240" w:lineRule="auto"/>
      </w:pPr>
      <w:r>
        <w:separator/>
      </w:r>
    </w:p>
  </w:footnote>
  <w:footnote w:type="continuationSeparator" w:id="0">
    <w:p w:rsidR="002F7679" w:rsidRDefault="002F7679" w:rsidP="00BE2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44" w:rsidRDefault="00DF00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44" w:rsidRDefault="00DF004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44" w:rsidRDefault="00DF00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91F60"/>
    <w:multiLevelType w:val="hybridMultilevel"/>
    <w:tmpl w:val="621AECE4"/>
    <w:lvl w:ilvl="0" w:tplc="1B420A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E6C"/>
    <w:rsid w:val="00013E6C"/>
    <w:rsid w:val="00185BB9"/>
    <w:rsid w:val="00207DE8"/>
    <w:rsid w:val="00230D7B"/>
    <w:rsid w:val="0024264B"/>
    <w:rsid w:val="002924B7"/>
    <w:rsid w:val="002930B9"/>
    <w:rsid w:val="002B7013"/>
    <w:rsid w:val="002F7679"/>
    <w:rsid w:val="00381D86"/>
    <w:rsid w:val="00392F1F"/>
    <w:rsid w:val="004953C2"/>
    <w:rsid w:val="004B5E2A"/>
    <w:rsid w:val="0061688A"/>
    <w:rsid w:val="006229EE"/>
    <w:rsid w:val="00633570"/>
    <w:rsid w:val="006D6A65"/>
    <w:rsid w:val="007140AA"/>
    <w:rsid w:val="00831E80"/>
    <w:rsid w:val="00901DE1"/>
    <w:rsid w:val="009130B3"/>
    <w:rsid w:val="00986ABC"/>
    <w:rsid w:val="00A022A3"/>
    <w:rsid w:val="00A47BB5"/>
    <w:rsid w:val="00BE2904"/>
    <w:rsid w:val="00CB5436"/>
    <w:rsid w:val="00CE74AE"/>
    <w:rsid w:val="00D153FC"/>
    <w:rsid w:val="00D945EF"/>
    <w:rsid w:val="00DC3095"/>
    <w:rsid w:val="00D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F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70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70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E29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2904"/>
  </w:style>
  <w:style w:type="paragraph" w:styleId="Footer">
    <w:name w:val="footer"/>
    <w:basedOn w:val="Normal"/>
    <w:link w:val="FooterChar"/>
    <w:uiPriority w:val="99"/>
    <w:semiHidden/>
    <w:unhideWhenUsed/>
    <w:rsid w:val="00BE29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2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vebinders.com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hyperlink" Target="http://www.livebinders.com/media/get/OTU1Nzgw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2012-03-05T16:33:00Z</dcterms:created>
  <dcterms:modified xsi:type="dcterms:W3CDTF">2012-03-05T16:33:00Z</dcterms:modified>
</cp:coreProperties>
</file>